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F8A5D" w14:textId="77777777" w:rsidR="000D71F4" w:rsidRPr="000D71F4" w:rsidRDefault="000D71F4" w:rsidP="000D71F4">
      <w:pPr>
        <w:spacing w:after="100" w:afterAutospacing="1"/>
        <w:outlineLvl w:val="0"/>
        <w:rPr>
          <w:rFonts w:ascii="Arial" w:hAnsi="Arial" w:cs="Arial"/>
          <w:b/>
          <w:bCs/>
          <w:color w:val="212529"/>
          <w:kern w:val="36"/>
          <w:sz w:val="48"/>
          <w:szCs w:val="48"/>
          <w:lang w:val="en"/>
        </w:rPr>
      </w:pPr>
      <w:r w:rsidRPr="000D71F4">
        <w:rPr>
          <w:rFonts w:ascii="Arial" w:hAnsi="Arial" w:cs="Arial"/>
          <w:b/>
          <w:bCs/>
          <w:color w:val="212529"/>
          <w:kern w:val="36"/>
          <w:sz w:val="48"/>
          <w:szCs w:val="48"/>
          <w:lang w:val="en"/>
        </w:rPr>
        <w:t xml:space="preserve">Online State Authorization </w:t>
      </w:r>
    </w:p>
    <w:p w14:paraId="221BCDA8" w14:textId="12A05C0A" w:rsidR="000D71F4" w:rsidRPr="000D71F4" w:rsidRDefault="000D71F4" w:rsidP="000D71F4">
      <w:pPr>
        <w:spacing w:after="100" w:afterAutospacing="1"/>
        <w:rPr>
          <w:rFonts w:ascii="Times New Roman" w:hAnsi="Times New Roman"/>
          <w:color w:val="212529"/>
          <w:szCs w:val="24"/>
          <w:lang w:val="en"/>
        </w:rPr>
      </w:pPr>
      <w:r>
        <w:rPr>
          <w:rFonts w:ascii="Times New Roman" w:hAnsi="Times New Roman"/>
          <w:color w:val="212529"/>
          <w:szCs w:val="24"/>
          <w:lang w:val="en"/>
        </w:rPr>
        <w:t>William Penn University</w:t>
      </w:r>
      <w:r w:rsidRPr="000D71F4">
        <w:rPr>
          <w:rFonts w:ascii="Times New Roman" w:hAnsi="Times New Roman"/>
          <w:color w:val="212529"/>
          <w:szCs w:val="24"/>
          <w:lang w:val="en"/>
        </w:rPr>
        <w:t xml:space="preserve"> participates in the </w:t>
      </w:r>
      <w:hyperlink r:id="rId7" w:history="1">
        <w:r w:rsidR="00466317">
          <w:rPr>
            <w:rStyle w:val="Hyperlink"/>
          </w:rPr>
          <w:t>National Council of State Authorization Reciprocity Agreement (NC-SARA).</w:t>
        </w:r>
      </w:hyperlink>
      <w:r w:rsidRPr="000D71F4">
        <w:rPr>
          <w:rFonts w:ascii="Times New Roman" w:hAnsi="Times New Roman"/>
          <w:color w:val="212529"/>
          <w:szCs w:val="24"/>
          <w:lang w:val="en"/>
        </w:rPr>
        <w:t xml:space="preserve">  Iowa became an NC-SARA state in June 2015.  This allows students from NC-SARA member states to enroll in online degree programs and individual online courses offered through the online programs at </w:t>
      </w:r>
      <w:r>
        <w:rPr>
          <w:rFonts w:ascii="Times New Roman" w:hAnsi="Times New Roman"/>
          <w:color w:val="212529"/>
          <w:szCs w:val="24"/>
          <w:lang w:val="en"/>
        </w:rPr>
        <w:t>William Penn University</w:t>
      </w:r>
      <w:r w:rsidRPr="000D71F4">
        <w:rPr>
          <w:rFonts w:ascii="Times New Roman" w:hAnsi="Times New Roman"/>
          <w:color w:val="212529"/>
          <w:szCs w:val="24"/>
          <w:lang w:val="en"/>
        </w:rPr>
        <w:t>.</w:t>
      </w:r>
    </w:p>
    <w:p w14:paraId="1FAD5E88" w14:textId="77777777" w:rsidR="000D71F4" w:rsidRPr="000D71F4" w:rsidRDefault="000D71F4" w:rsidP="000D71F4">
      <w:pPr>
        <w:spacing w:after="100" w:afterAutospacing="1"/>
        <w:rPr>
          <w:rFonts w:ascii="Times New Roman" w:hAnsi="Times New Roman"/>
          <w:color w:val="212529"/>
          <w:szCs w:val="24"/>
          <w:lang w:val="en"/>
        </w:rPr>
      </w:pPr>
      <w:r>
        <w:rPr>
          <w:rFonts w:ascii="Times New Roman" w:hAnsi="Times New Roman"/>
          <w:color w:val="212529"/>
          <w:szCs w:val="24"/>
          <w:lang w:val="en"/>
        </w:rPr>
        <w:t xml:space="preserve"> </w:t>
      </w:r>
      <w:bookmarkStart w:id="0" w:name="_GoBack"/>
      <w:bookmarkEnd w:id="0"/>
    </w:p>
    <w:sectPr w:rsidR="000D71F4" w:rsidRPr="000D7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F4"/>
    <w:rsid w:val="000D71F4"/>
    <w:rsid w:val="00380FBE"/>
    <w:rsid w:val="00466317"/>
    <w:rsid w:val="008D1D11"/>
    <w:rsid w:val="009D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79CE0"/>
  <w15:chartTrackingRefBased/>
  <w15:docId w15:val="{27806B8E-F277-4BE1-85DD-436AECC6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FBE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0FBE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380FBE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0FBE"/>
    <w:rPr>
      <w:i/>
      <w:sz w:val="24"/>
    </w:rPr>
  </w:style>
  <w:style w:type="character" w:customStyle="1" w:styleId="Heading2Char">
    <w:name w:val="Heading 2 Char"/>
    <w:basedOn w:val="DefaultParagraphFont"/>
    <w:link w:val="Heading2"/>
    <w:rsid w:val="00380FBE"/>
    <w:rPr>
      <w:b/>
      <w:sz w:val="24"/>
    </w:rPr>
  </w:style>
  <w:style w:type="paragraph" w:styleId="ListParagraph">
    <w:name w:val="List Paragraph"/>
    <w:basedOn w:val="Normal"/>
    <w:uiPriority w:val="34"/>
    <w:qFormat/>
    <w:rsid w:val="00380F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D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92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9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9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39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6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460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8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nc-sara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D2F38C13AB47A66EC6FB0F2CD693" ma:contentTypeVersion="13" ma:contentTypeDescription="Create a new document." ma:contentTypeScope="" ma:versionID="bc1a4a63035e8f1661a6883081c954d5">
  <xsd:schema xmlns:xsd="http://www.w3.org/2001/XMLSchema" xmlns:xs="http://www.w3.org/2001/XMLSchema" xmlns:p="http://schemas.microsoft.com/office/2006/metadata/properties" xmlns:ns3="1f7aba80-35c6-4778-a380-542e7ebcd56c" xmlns:ns4="228f063c-e737-424d-830e-691e2047de7b" targetNamespace="http://schemas.microsoft.com/office/2006/metadata/properties" ma:root="true" ma:fieldsID="5118ee5ce8406961e23f49ba973ac0f9" ns3:_="" ns4:_="">
    <xsd:import namespace="1f7aba80-35c6-4778-a380-542e7ebcd56c"/>
    <xsd:import namespace="228f063c-e737-424d-830e-691e2047de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aba80-35c6-4778-a380-542e7ebcd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f063c-e737-424d-830e-691e2047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602CF-26DD-41AF-AC01-1DC3DC3778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5E1E42-F1FE-4EB3-9C93-2EECC0BCD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aba80-35c6-4778-a380-542e7ebcd56c"/>
    <ds:schemaRef ds:uri="228f063c-e737-424d-830e-691e2047d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B061D-9787-43F9-9AA2-EAA7C5A71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Penn University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Boston, Christy</dc:creator>
  <cp:keywords/>
  <dc:description/>
  <cp:lastModifiedBy>Boston, Christy</cp:lastModifiedBy>
  <cp:revision>3</cp:revision>
  <dcterms:created xsi:type="dcterms:W3CDTF">2021-04-22T21:52:00Z</dcterms:created>
  <dcterms:modified xsi:type="dcterms:W3CDTF">2021-04-28T14:32:00Z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0x01010022E9D2F38C13AB47A66EC6FB0F2CD693</vt:lpwstr>
  </property>
</Properties>
</file>